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CDA" w:rsidRDefault="00325CDA" w:rsidP="00325CDA">
      <w:pPr>
        <w:jc w:val="center"/>
        <w:rPr>
          <w:rFonts w:ascii="Times New Roman" w:hAnsi="Times New Roman" w:cs="Times New Roman"/>
          <w:b/>
          <w:sz w:val="28"/>
          <w:szCs w:val="28"/>
        </w:rPr>
      </w:pPr>
      <w:r w:rsidRPr="00325CDA">
        <w:rPr>
          <w:rFonts w:ascii="Times New Roman" w:hAnsi="Times New Roman" w:cs="Times New Roman"/>
          <w:b/>
          <w:sz w:val="28"/>
          <w:szCs w:val="28"/>
        </w:rPr>
        <w:t>MỸ THỚI - NHIỀU HOẠT ĐỘNG SÔI NỔI, HẤP DẪN, Ý NGHĨA TẾ</w:t>
      </w:r>
      <w:r w:rsidRPr="00325CDA">
        <w:rPr>
          <w:rFonts w:ascii="Times New Roman" w:hAnsi="Times New Roman" w:cs="Times New Roman"/>
          <w:b/>
          <w:sz w:val="28"/>
          <w:szCs w:val="28"/>
        </w:rPr>
        <w:t>T TRUNG THU NĂM 2025</w:t>
      </w:r>
    </w:p>
    <w:p w:rsidR="00325CDA" w:rsidRDefault="00325CDA" w:rsidP="00325CDA">
      <w:pPr>
        <w:ind w:firstLine="709"/>
        <w:jc w:val="both"/>
        <w:rPr>
          <w:rFonts w:ascii="Times New Roman" w:hAnsi="Times New Roman" w:cs="Times New Roman"/>
          <w:sz w:val="28"/>
          <w:szCs w:val="28"/>
        </w:rPr>
      </w:pPr>
      <w:r w:rsidRPr="00325CDA">
        <w:rPr>
          <w:rFonts w:ascii="Times New Roman" w:hAnsi="Times New Roman" w:cs="Times New Roman"/>
          <w:sz w:val="28"/>
          <w:szCs w:val="28"/>
        </w:rPr>
        <w:t>Hòa trong niềm vui của mùa trăng tháng Tám, tối ngày 3/10, tại sân UBND phường Mỹ Thới, tỉnh An Giang đã rộn ràng diễn ra chương trình “Đêm hội trăng rằm” – một trong những hoạt động Trung thu được đông đảo thiếu nhi và phụ huynh mong đợi. Đây là sự kiện ý nghĩa nằm trong chuỗi hoạt động Tết Trung thu năm 2025 do UBND phường Mỹ Thới tổ chức, nhằm mang đến cho các em nhỏ một mùa trăng trọn vẹn, ấ</w:t>
      </w:r>
      <w:r>
        <w:rPr>
          <w:rFonts w:ascii="Times New Roman" w:hAnsi="Times New Roman" w:cs="Times New Roman"/>
          <w:sz w:val="28"/>
          <w:szCs w:val="28"/>
        </w:rPr>
        <w:t>m áp tình yêu thương.</w:t>
      </w:r>
    </w:p>
    <w:p w:rsidR="00325CDA" w:rsidRDefault="00325CDA" w:rsidP="00325CDA">
      <w:pPr>
        <w:ind w:firstLine="709"/>
        <w:jc w:val="both"/>
        <w:rPr>
          <w:rFonts w:ascii="Times New Roman" w:hAnsi="Times New Roman" w:cs="Times New Roman"/>
          <w:sz w:val="28"/>
          <w:szCs w:val="28"/>
        </w:rPr>
      </w:pPr>
      <w:r w:rsidRPr="00325CDA">
        <w:rPr>
          <w:rFonts w:ascii="Times New Roman" w:hAnsi="Times New Roman" w:cs="Times New Roman"/>
          <w:sz w:val="28"/>
          <w:szCs w:val="28"/>
        </w:rPr>
        <w:t>Mở màn cho đêm hội là không gian ẩm thực dân gian mang tên “Gánh hàng rong” với hơn 15 gian hàng do các trường học, lực lượng công an, quân sự cùng các cơ quan, đoàn thể thực hiện. Những món ăn dân dã, vừa ngon miệng, giá cả hợp lý, vừa đảm bảo vệ sinh an toàn thực phẩm đã tạo nên sự hào hứng cho người tham gia. Đặc biệt, nhiều em nhỏ có hoàn cảnh khó khăn còn nhận được phiếu ăn miễ</w:t>
      </w:r>
      <w:r>
        <w:rPr>
          <w:rFonts w:ascii="Times New Roman" w:hAnsi="Times New Roman" w:cs="Times New Roman"/>
          <w:sz w:val="28"/>
          <w:szCs w:val="28"/>
        </w:rPr>
        <w:t>n phí.</w:t>
      </w:r>
    </w:p>
    <w:p w:rsidR="00325CDA" w:rsidRDefault="00325CDA" w:rsidP="00325CDA">
      <w:pPr>
        <w:ind w:firstLine="709"/>
        <w:jc w:val="both"/>
        <w:rPr>
          <w:rFonts w:ascii="Times New Roman" w:hAnsi="Times New Roman" w:cs="Times New Roman"/>
          <w:sz w:val="28"/>
          <w:szCs w:val="28"/>
        </w:rPr>
      </w:pPr>
      <w:r w:rsidRPr="00325CDA">
        <w:rPr>
          <w:rFonts w:ascii="Times New Roman" w:hAnsi="Times New Roman" w:cs="Times New Roman"/>
          <w:sz w:val="28"/>
          <w:szCs w:val="28"/>
        </w:rPr>
        <w:t>Tiếp nối là hội thi trang trí lồng đèn với sự tham gia của 19 khóm trên địa bàn. Những chiếc lồng đèn truyền thống đầu tư công phu vừa tái hiện nét đẹp dân gian, vừa mang đến hơi thở mới mẻ, độ</w:t>
      </w:r>
      <w:r>
        <w:rPr>
          <w:rFonts w:ascii="Times New Roman" w:hAnsi="Times New Roman" w:cs="Times New Roman"/>
          <w:sz w:val="28"/>
          <w:szCs w:val="28"/>
        </w:rPr>
        <w:t>c đáo.</w:t>
      </w:r>
    </w:p>
    <w:p w:rsidR="00325CDA" w:rsidRDefault="00325CDA" w:rsidP="00325CDA">
      <w:pPr>
        <w:ind w:firstLine="709"/>
        <w:jc w:val="both"/>
        <w:rPr>
          <w:rFonts w:ascii="Times New Roman" w:hAnsi="Times New Roman" w:cs="Times New Roman"/>
          <w:sz w:val="28"/>
          <w:szCs w:val="28"/>
        </w:rPr>
      </w:pPr>
      <w:r w:rsidRPr="00325CDA">
        <w:rPr>
          <w:rFonts w:ascii="Times New Roman" w:hAnsi="Times New Roman" w:cs="Times New Roman"/>
          <w:sz w:val="28"/>
          <w:szCs w:val="28"/>
        </w:rPr>
        <w:t>Đêm hội thêm phần sôi động khi tiếng trống lân vang lên rộn rã. Sau khi nghe Thư chúc Tết Trung thu của Chủ tịch nước, đông đảo các em thiếu niên, nhi đồng đến từ các trường học và khu dân cư đã hòa mình vào các tiết mục văn nghệ đặc sắc, những màn múa hát, nhảy hiện đại, kịch vui, cùng những chiếc lồng đèn lung linh sắc màu đã tạo nên bầu không khí ngập tràn niề</w:t>
      </w:r>
      <w:r>
        <w:rPr>
          <w:rFonts w:ascii="Times New Roman" w:hAnsi="Times New Roman" w:cs="Times New Roman"/>
          <w:sz w:val="28"/>
          <w:szCs w:val="28"/>
        </w:rPr>
        <w:t>m vui.</w:t>
      </w:r>
    </w:p>
    <w:p w:rsidR="00143EF6" w:rsidRPr="00325CDA" w:rsidRDefault="00325CDA" w:rsidP="00325CDA">
      <w:pPr>
        <w:ind w:firstLine="709"/>
        <w:jc w:val="both"/>
        <w:rPr>
          <w:rFonts w:ascii="Times New Roman" w:hAnsi="Times New Roman" w:cs="Times New Roman"/>
          <w:sz w:val="28"/>
          <w:szCs w:val="28"/>
        </w:rPr>
      </w:pPr>
      <w:r w:rsidRPr="00325CDA">
        <w:rPr>
          <w:rFonts w:ascii="Times New Roman" w:hAnsi="Times New Roman" w:cs="Times New Roman"/>
          <w:sz w:val="28"/>
          <w:szCs w:val="28"/>
        </w:rPr>
        <w:t>Không chỉ dừng lại ở sân chơi tinh thần, tại chương trình, Ban tổ chức còn trao tặng 195 phần quà gồm bánh trung thu và lồng đèn cho thiếu nhi có hoàn cảnh khó khăn. Những món quà tuy giản dị nhưng chứa đựng sự quan tâm, sẻ chia, giúp các em thêm động lực học tập và nuôi dưỡng ước mơ. Niềm vui hồn nhiên hiện rõ trên từng gương mặt thơ ngây khi được rước đèn, xem múa lân và nhận quà Trung thu.</w:t>
      </w:r>
    </w:p>
    <w:p w:rsidR="00325CDA" w:rsidRPr="00325CDA" w:rsidRDefault="00325CDA" w:rsidP="00325CDA">
      <w:pPr>
        <w:ind w:firstLine="709"/>
        <w:jc w:val="both"/>
        <w:rPr>
          <w:rFonts w:ascii="Times New Roman" w:hAnsi="Times New Roman" w:cs="Times New Roman"/>
          <w:sz w:val="28"/>
          <w:szCs w:val="28"/>
        </w:rPr>
      </w:pPr>
      <w:r w:rsidRPr="00325CDA">
        <w:rPr>
          <w:rFonts w:ascii="Times New Roman" w:hAnsi="Times New Roman" w:cs="Times New Roman"/>
          <w:sz w:val="28"/>
          <w:szCs w:val="28"/>
        </w:rPr>
        <w:t>Chương trình “Trăng rằm yêu thương” không chỉ là ngày hội của trẻ em, mà còn là dịp gắn kết cộng đồng, nhắc nhở mỗi người thêm trách nhiệm trong việc chăm sóc, bảo vệ và giáo dục thế hệ tương lai. Từ những gian hàng bình dị, những chiếc lồng đèn tự tay làm ra, đến phần quà nhỏ bé… tất cả đã góp phần thắp sáng tuổi thơ, để đêm Trung thu ở Mỹ Thới trở thành một ký ức khó quên đối với các em thiếu nhi.</w:t>
      </w:r>
      <w:bookmarkStart w:id="0" w:name="_GoBack"/>
      <w:bookmarkEnd w:id="0"/>
    </w:p>
    <w:p w:rsidR="00325CDA" w:rsidRPr="00325CDA" w:rsidRDefault="00325CDA" w:rsidP="00325CDA">
      <w:pPr>
        <w:ind w:firstLine="709"/>
        <w:jc w:val="both"/>
        <w:rPr>
          <w:rFonts w:ascii="Times New Roman" w:hAnsi="Times New Roman" w:cs="Times New Roman"/>
          <w:sz w:val="28"/>
          <w:szCs w:val="28"/>
        </w:rPr>
      </w:pPr>
      <w:r w:rsidRPr="00325CDA">
        <w:rPr>
          <w:rFonts w:ascii="Times New Roman" w:hAnsi="Times New Roman" w:cs="Times New Roman"/>
          <w:sz w:val="28"/>
          <w:szCs w:val="28"/>
        </w:rPr>
        <w:t>Nhân dịp này, UBND phường Mỹ Thới cũng đã trao 10 giải thưởng cho các đơn vị có thành tích xuất sắc trong hội thi lồng đèn, gồm 01 giải Nhất, 01 giải Nhì, 02 giải Ba, 5 giải Khuyến khích và 01 giải ấn tượng./.</w:t>
      </w:r>
    </w:p>
    <w:p w:rsidR="00325CDA" w:rsidRPr="00325CDA" w:rsidRDefault="00325CDA" w:rsidP="00325CDA">
      <w:pPr>
        <w:jc w:val="right"/>
        <w:rPr>
          <w:rFonts w:ascii="Times New Roman" w:hAnsi="Times New Roman" w:cs="Times New Roman"/>
          <w:i/>
          <w:sz w:val="28"/>
          <w:szCs w:val="28"/>
        </w:rPr>
      </w:pPr>
      <w:r w:rsidRPr="00325CDA">
        <w:rPr>
          <w:rFonts w:ascii="Times New Roman" w:hAnsi="Times New Roman" w:cs="Times New Roman"/>
          <w:i/>
          <w:sz w:val="28"/>
          <w:szCs w:val="28"/>
        </w:rPr>
        <w:t>Kim Tuyến – Diễm Phương</w:t>
      </w:r>
    </w:p>
    <w:sectPr w:rsidR="00325CDA" w:rsidRPr="00325CDA" w:rsidSect="00325CDA">
      <w:pgSz w:w="11907" w:h="16839" w:code="9"/>
      <w:pgMar w:top="426" w:right="851"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676"/>
    <w:rsid w:val="00143EF6"/>
    <w:rsid w:val="00325CDA"/>
    <w:rsid w:val="0038748E"/>
    <w:rsid w:val="005016DE"/>
    <w:rsid w:val="00766B6A"/>
    <w:rsid w:val="009E0296"/>
    <w:rsid w:val="00A538DB"/>
    <w:rsid w:val="00F7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2121</Characters>
  <Application>Microsoft Office Word</Application>
  <DocSecurity>0</DocSecurity>
  <Lines>17</Lines>
  <Paragraphs>4</Paragraphs>
  <ScaleCrop>false</ScaleCrop>
  <Company>Microsoft</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2025-10-04T08:52:00Z</dcterms:created>
  <dcterms:modified xsi:type="dcterms:W3CDTF">2025-10-04T08:54:00Z</dcterms:modified>
</cp:coreProperties>
</file>